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5C" w:rsidRPr="00700F2E" w:rsidRDefault="00E16C5C" w:rsidP="00517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00F2E">
        <w:rPr>
          <w:rFonts w:ascii="Times New Roman" w:hAnsi="Times New Roman" w:cs="Times New Roman"/>
          <w:sz w:val="20"/>
          <w:szCs w:val="20"/>
        </w:rPr>
        <w:t>S</w:t>
      </w:r>
      <w:r w:rsidR="00EC6643">
        <w:rPr>
          <w:rFonts w:ascii="Times New Roman" w:hAnsi="Times New Roman" w:cs="Times New Roman"/>
          <w:sz w:val="20"/>
          <w:szCs w:val="20"/>
        </w:rPr>
        <w:t>IA MINAPA</w:t>
      </w:r>
    </w:p>
    <w:p w:rsidR="00E16C5C" w:rsidRPr="00700F2E" w:rsidRDefault="00EC6643" w:rsidP="00517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Reģ. Nr. 50003185281</w:t>
      </w:r>
    </w:p>
    <w:p w:rsidR="00E16C5C" w:rsidRPr="00700F2E" w:rsidRDefault="00EC6643" w:rsidP="00EC664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Kr.Barona </w:t>
      </w:r>
      <w:r w:rsidR="00E16C5C" w:rsidRPr="00700F2E">
        <w:rPr>
          <w:rFonts w:ascii="Times New Roman" w:hAnsi="Times New Roman" w:cs="Times New Roman"/>
          <w:sz w:val="20"/>
          <w:szCs w:val="20"/>
        </w:rPr>
        <w:t xml:space="preserve"> </w:t>
      </w:r>
      <w:r w:rsidR="00517948" w:rsidRPr="00700F2E">
        <w:rPr>
          <w:rFonts w:ascii="Times New Roman" w:hAnsi="Times New Roman" w:cs="Times New Roman"/>
          <w:sz w:val="20"/>
          <w:szCs w:val="20"/>
        </w:rPr>
        <w:t xml:space="preserve">iela </w:t>
      </w:r>
      <w:r>
        <w:rPr>
          <w:rFonts w:ascii="Times New Roman" w:hAnsi="Times New Roman" w:cs="Times New Roman"/>
          <w:sz w:val="20"/>
          <w:szCs w:val="20"/>
        </w:rPr>
        <w:t>32, Rīga, LV-1011</w:t>
      </w:r>
    </w:p>
    <w:p w:rsidR="00E16C5C" w:rsidRPr="00700F2E" w:rsidRDefault="00EC6643" w:rsidP="00E16C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67284221</w:t>
      </w:r>
    </w:p>
    <w:p w:rsidR="00F81631" w:rsidRPr="00700F2E" w:rsidRDefault="00EC6643" w:rsidP="00E16C5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info@ofiss24.lv</w:t>
      </w:r>
    </w:p>
    <w:p w:rsidR="00517948" w:rsidRPr="00700F2E" w:rsidRDefault="00517948" w:rsidP="00E16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517948" w:rsidRPr="00700F2E" w:rsidSect="00517948">
          <w:pgSz w:w="11906" w:h="16838"/>
          <w:pgMar w:top="851" w:right="1800" w:bottom="1440" w:left="1800" w:header="708" w:footer="708" w:gutter="0"/>
          <w:cols w:num="3" w:space="1111"/>
          <w:docGrid w:linePitch="360"/>
        </w:sectPr>
      </w:pPr>
    </w:p>
    <w:p w:rsidR="00517948" w:rsidRDefault="00517948" w:rsidP="00E16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F2E" w:rsidRDefault="00700F2E" w:rsidP="00E16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6C5C" w:rsidRPr="00700F2E" w:rsidRDefault="00E16C5C" w:rsidP="00E16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F2E">
        <w:rPr>
          <w:rFonts w:ascii="Times New Roman" w:hAnsi="Times New Roman" w:cs="Times New Roman"/>
          <w:b/>
          <w:sz w:val="20"/>
          <w:szCs w:val="20"/>
        </w:rPr>
        <w:t xml:space="preserve">ATTEIKUMA </w:t>
      </w:r>
      <w:r w:rsidR="0012505E" w:rsidRPr="00700F2E">
        <w:rPr>
          <w:rFonts w:ascii="Times New Roman" w:hAnsi="Times New Roman" w:cs="Times New Roman"/>
          <w:b/>
          <w:sz w:val="20"/>
          <w:szCs w:val="20"/>
        </w:rPr>
        <w:t xml:space="preserve">TIESĪBU </w:t>
      </w:r>
      <w:r w:rsidRPr="00700F2E">
        <w:rPr>
          <w:rFonts w:ascii="Times New Roman" w:hAnsi="Times New Roman" w:cs="Times New Roman"/>
          <w:b/>
          <w:sz w:val="20"/>
          <w:szCs w:val="20"/>
        </w:rPr>
        <w:t>VEIDLAPA</w:t>
      </w:r>
    </w:p>
    <w:p w:rsidR="00E16C5C" w:rsidRPr="00700F2E" w:rsidRDefault="00E16C5C" w:rsidP="00E16C5C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Fiziskām personām</w:t>
      </w:r>
    </w:p>
    <w:p w:rsidR="00E16C5C" w:rsidRPr="00700F2E" w:rsidRDefault="00E16C5C" w:rsidP="00E1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Izmantojiet šo veidlapu, ja vēlaties realizēt Patērētāju tiesību aizsardzības likumā paredzētās patērētāja atteikuma tiesības vienpusēji atkāpties no distances līguma, kas noslēg</w:t>
      </w:r>
      <w:r w:rsidR="00EC6643">
        <w:rPr>
          <w:rFonts w:ascii="Times New Roman" w:hAnsi="Times New Roman" w:cs="Times New Roman"/>
          <w:sz w:val="20"/>
          <w:szCs w:val="20"/>
        </w:rPr>
        <w:t>ts ar pārdevēju SIA „MINAPA</w:t>
      </w:r>
      <w:r w:rsidRPr="00700F2E">
        <w:rPr>
          <w:rFonts w:ascii="Times New Roman" w:hAnsi="Times New Roman" w:cs="Times New Roman"/>
          <w:sz w:val="20"/>
          <w:szCs w:val="20"/>
        </w:rPr>
        <w:t xml:space="preserve">“, vienotais </w:t>
      </w:r>
      <w:r w:rsidR="00EC6643">
        <w:rPr>
          <w:rFonts w:ascii="Times New Roman" w:hAnsi="Times New Roman" w:cs="Times New Roman"/>
          <w:sz w:val="20"/>
          <w:szCs w:val="20"/>
        </w:rPr>
        <w:t>reģistrācijas numurs 50003185281</w:t>
      </w:r>
      <w:r w:rsidRPr="00700F2E">
        <w:rPr>
          <w:rFonts w:ascii="Times New Roman" w:hAnsi="Times New Roman" w:cs="Times New Roman"/>
          <w:sz w:val="20"/>
          <w:szCs w:val="20"/>
        </w:rPr>
        <w:t>, ju</w:t>
      </w:r>
      <w:r w:rsidR="00EC6643">
        <w:rPr>
          <w:rFonts w:ascii="Times New Roman" w:hAnsi="Times New Roman" w:cs="Times New Roman"/>
          <w:sz w:val="20"/>
          <w:szCs w:val="20"/>
        </w:rPr>
        <w:t>ridiskā adrese: Kr.Barona iela 32, Rīga, LV-1011</w:t>
      </w:r>
      <w:r w:rsidRPr="00700F2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16C5C" w:rsidRPr="0012505E" w:rsidRDefault="00E16C5C" w:rsidP="00E16C5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2505E" w:rsidRPr="00700F2E" w:rsidRDefault="00E16C5C" w:rsidP="00E16C5C">
      <w:pPr>
        <w:jc w:val="both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 xml:space="preserve">Aizpildiet un nosūtiet šo veidlapu mums pa </w:t>
      </w:r>
      <w:r w:rsidR="003348D4" w:rsidRPr="00700F2E">
        <w:rPr>
          <w:rFonts w:ascii="Times New Roman" w:hAnsi="Times New Roman" w:cs="Times New Roman"/>
          <w:sz w:val="20"/>
          <w:szCs w:val="20"/>
        </w:rPr>
        <w:t xml:space="preserve">e-pastu </w:t>
      </w:r>
      <w:hyperlink r:id="rId4" w:history="1">
        <w:r w:rsidR="00EC6643" w:rsidRPr="006B181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info@ofiss24.lv</w:t>
        </w:r>
      </w:hyperlink>
      <w:r w:rsidR="00EC66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48D4" w:rsidRPr="00700F2E">
        <w:rPr>
          <w:rFonts w:ascii="Times New Roman" w:hAnsi="Times New Roman" w:cs="Times New Roman"/>
          <w:sz w:val="20"/>
          <w:szCs w:val="20"/>
        </w:rPr>
        <w:t>vai pastu</w:t>
      </w:r>
      <w:r w:rsidR="003348D4" w:rsidRPr="00700F2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C6643">
        <w:rPr>
          <w:rFonts w:ascii="Times New Roman" w:hAnsi="Times New Roman" w:cs="Times New Roman"/>
          <w:b/>
          <w:sz w:val="20"/>
          <w:szCs w:val="20"/>
        </w:rPr>
        <w:t>SIA "MINAPA</w:t>
      </w:r>
      <w:r w:rsidRPr="00700F2E">
        <w:rPr>
          <w:rFonts w:ascii="Times New Roman" w:hAnsi="Times New Roman" w:cs="Times New Roman"/>
          <w:b/>
          <w:sz w:val="20"/>
          <w:szCs w:val="20"/>
        </w:rPr>
        <w:t xml:space="preserve">”, </w:t>
      </w:r>
      <w:r w:rsidR="00EC6643">
        <w:rPr>
          <w:rFonts w:ascii="Times New Roman" w:hAnsi="Times New Roman" w:cs="Times New Roman"/>
          <w:b/>
          <w:sz w:val="20"/>
          <w:szCs w:val="20"/>
        </w:rPr>
        <w:t>Kr.Barona iela 32</w:t>
      </w:r>
      <w:r w:rsidR="00700F2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EC6643">
        <w:rPr>
          <w:rFonts w:ascii="Times New Roman" w:hAnsi="Times New Roman" w:cs="Times New Roman"/>
          <w:b/>
          <w:sz w:val="20"/>
          <w:szCs w:val="20"/>
        </w:rPr>
        <w:t>Rīga</w:t>
      </w:r>
      <w:r w:rsidRPr="00700F2E">
        <w:rPr>
          <w:rFonts w:ascii="Times New Roman" w:hAnsi="Times New Roman" w:cs="Times New Roman"/>
          <w:b/>
          <w:sz w:val="20"/>
          <w:szCs w:val="20"/>
        </w:rPr>
        <w:t>, LV-</w:t>
      </w:r>
      <w:r w:rsidR="00EC6643">
        <w:rPr>
          <w:rFonts w:ascii="Times New Roman" w:hAnsi="Times New Roman" w:cs="Times New Roman"/>
          <w:b/>
          <w:sz w:val="20"/>
          <w:szCs w:val="20"/>
        </w:rPr>
        <w:t xml:space="preserve">1011 </w:t>
      </w:r>
      <w:r w:rsidRPr="00700F2E">
        <w:rPr>
          <w:rFonts w:ascii="Times New Roman" w:hAnsi="Times New Roman" w:cs="Times New Roman"/>
          <w:sz w:val="20"/>
          <w:szCs w:val="20"/>
        </w:rPr>
        <w:t>tikai tad, ja vēlaties atteikties no līguma un atgriezt preci.</w:t>
      </w:r>
    </w:p>
    <w:p w:rsidR="00E16C5C" w:rsidRPr="00700F2E" w:rsidRDefault="00E16C5C" w:rsidP="005179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Es,</w:t>
      </w:r>
    </w:p>
    <w:tbl>
      <w:tblPr>
        <w:tblStyle w:val="TableGrid"/>
        <w:tblW w:w="0" w:type="auto"/>
        <w:tblLook w:val="04A0"/>
      </w:tblPr>
      <w:tblGrid>
        <w:gridCol w:w="1668"/>
        <w:gridCol w:w="6854"/>
      </w:tblGrid>
      <w:tr w:rsidR="003348D4" w:rsidRPr="0012505E" w:rsidTr="00700F2E">
        <w:trPr>
          <w:trHeight w:val="321"/>
        </w:trPr>
        <w:tc>
          <w:tcPr>
            <w:tcW w:w="1668" w:type="dxa"/>
          </w:tcPr>
          <w:p w:rsidR="003348D4" w:rsidRPr="00700F2E" w:rsidRDefault="003348D4" w:rsidP="00517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Vārds</w:t>
            </w:r>
          </w:p>
        </w:tc>
        <w:tc>
          <w:tcPr>
            <w:tcW w:w="6854" w:type="dxa"/>
          </w:tcPr>
          <w:p w:rsidR="003348D4" w:rsidRPr="0012505E" w:rsidRDefault="003348D4" w:rsidP="00517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D4" w:rsidRPr="0012505E" w:rsidTr="00700F2E">
        <w:trPr>
          <w:trHeight w:val="269"/>
        </w:trPr>
        <w:tc>
          <w:tcPr>
            <w:tcW w:w="1668" w:type="dxa"/>
          </w:tcPr>
          <w:p w:rsidR="003348D4" w:rsidRPr="00700F2E" w:rsidRDefault="003348D4" w:rsidP="00E16C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Uzvārds</w:t>
            </w:r>
          </w:p>
        </w:tc>
        <w:tc>
          <w:tcPr>
            <w:tcW w:w="6854" w:type="dxa"/>
          </w:tcPr>
          <w:p w:rsidR="003348D4" w:rsidRPr="0012505E" w:rsidRDefault="003348D4" w:rsidP="00E1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5E" w:rsidRPr="0012505E" w:rsidTr="00700F2E">
        <w:trPr>
          <w:trHeight w:val="543"/>
        </w:trPr>
        <w:tc>
          <w:tcPr>
            <w:tcW w:w="1668" w:type="dxa"/>
          </w:tcPr>
          <w:p w:rsidR="0012505E" w:rsidRPr="00700F2E" w:rsidRDefault="0012505E" w:rsidP="00E16C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Adrese</w:t>
            </w:r>
          </w:p>
        </w:tc>
        <w:tc>
          <w:tcPr>
            <w:tcW w:w="6854" w:type="dxa"/>
          </w:tcPr>
          <w:p w:rsidR="0012505E" w:rsidRPr="0012505E" w:rsidRDefault="0012505E" w:rsidP="00E1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5E" w:rsidRPr="0012505E" w:rsidTr="00700F2E">
        <w:trPr>
          <w:trHeight w:val="281"/>
        </w:trPr>
        <w:tc>
          <w:tcPr>
            <w:tcW w:w="1668" w:type="dxa"/>
          </w:tcPr>
          <w:p w:rsidR="0012505E" w:rsidRPr="00700F2E" w:rsidRDefault="0012505E" w:rsidP="00E16C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Telefons</w:t>
            </w:r>
          </w:p>
        </w:tc>
        <w:tc>
          <w:tcPr>
            <w:tcW w:w="6854" w:type="dxa"/>
          </w:tcPr>
          <w:p w:rsidR="0012505E" w:rsidRPr="0012505E" w:rsidRDefault="0012505E" w:rsidP="00E1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948" w:rsidRDefault="00517948" w:rsidP="005179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48D4" w:rsidRPr="00700F2E" w:rsidRDefault="003348D4" w:rsidP="005179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paziņoju, ka es vēlos atteikties no līguma, ko esmu noslēdzis par šādas preces iegādi:</w:t>
      </w:r>
    </w:p>
    <w:tbl>
      <w:tblPr>
        <w:tblStyle w:val="TableGrid"/>
        <w:tblW w:w="0" w:type="auto"/>
        <w:tblLook w:val="04A0"/>
      </w:tblPr>
      <w:tblGrid>
        <w:gridCol w:w="1809"/>
        <w:gridCol w:w="1560"/>
        <w:gridCol w:w="3827"/>
        <w:gridCol w:w="1326"/>
      </w:tblGrid>
      <w:tr w:rsidR="003348D4" w:rsidRPr="00700F2E" w:rsidTr="0012505E">
        <w:tc>
          <w:tcPr>
            <w:tcW w:w="1809" w:type="dxa"/>
          </w:tcPr>
          <w:p w:rsidR="003348D4" w:rsidRPr="00700F2E" w:rsidRDefault="003348D4" w:rsidP="00517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Pasūtījuma Nr.</w:t>
            </w:r>
          </w:p>
        </w:tc>
        <w:tc>
          <w:tcPr>
            <w:tcW w:w="1560" w:type="dxa"/>
          </w:tcPr>
          <w:p w:rsidR="003348D4" w:rsidRPr="00700F2E" w:rsidRDefault="003348D4" w:rsidP="00517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Saņemšanas datums</w:t>
            </w:r>
          </w:p>
        </w:tc>
        <w:tc>
          <w:tcPr>
            <w:tcW w:w="3827" w:type="dxa"/>
          </w:tcPr>
          <w:p w:rsidR="003348D4" w:rsidRPr="00700F2E" w:rsidRDefault="003348D4" w:rsidP="00517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Preces nosaukums</w:t>
            </w:r>
          </w:p>
        </w:tc>
        <w:tc>
          <w:tcPr>
            <w:tcW w:w="1326" w:type="dxa"/>
          </w:tcPr>
          <w:p w:rsidR="003348D4" w:rsidRPr="00700F2E" w:rsidRDefault="003348D4" w:rsidP="00517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Summa, EUR</w:t>
            </w:r>
          </w:p>
        </w:tc>
      </w:tr>
      <w:tr w:rsidR="003348D4" w:rsidRPr="00700F2E" w:rsidTr="00700F2E">
        <w:trPr>
          <w:trHeight w:val="415"/>
        </w:trPr>
        <w:tc>
          <w:tcPr>
            <w:tcW w:w="1809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4" w:rsidRPr="00700F2E" w:rsidTr="00700F2E">
        <w:trPr>
          <w:trHeight w:val="407"/>
        </w:trPr>
        <w:tc>
          <w:tcPr>
            <w:tcW w:w="1809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4" w:rsidRPr="00700F2E" w:rsidTr="00700F2E">
        <w:trPr>
          <w:trHeight w:val="412"/>
        </w:trPr>
        <w:tc>
          <w:tcPr>
            <w:tcW w:w="1809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4" w:rsidRPr="00700F2E" w:rsidTr="0012505E">
        <w:tc>
          <w:tcPr>
            <w:tcW w:w="7196" w:type="dxa"/>
            <w:gridSpan w:val="3"/>
          </w:tcPr>
          <w:p w:rsidR="003348D4" w:rsidRPr="00700F2E" w:rsidRDefault="003348D4" w:rsidP="003348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Kopā, EUR</w:t>
            </w:r>
          </w:p>
        </w:tc>
        <w:tc>
          <w:tcPr>
            <w:tcW w:w="1326" w:type="dxa"/>
          </w:tcPr>
          <w:p w:rsidR="003348D4" w:rsidRPr="00700F2E" w:rsidRDefault="003348D4" w:rsidP="003348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948" w:rsidRPr="00700F2E" w:rsidRDefault="00517948" w:rsidP="005179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2505E" w:rsidRPr="00700F2E" w:rsidRDefault="0012505E" w:rsidP="005179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Naudas atmaksu vēlos saņemt šādā bankas kontā</w:t>
      </w:r>
    </w:p>
    <w:tbl>
      <w:tblPr>
        <w:tblStyle w:val="TableGrid"/>
        <w:tblW w:w="0" w:type="auto"/>
        <w:tblLook w:val="04A0"/>
      </w:tblPr>
      <w:tblGrid>
        <w:gridCol w:w="828"/>
        <w:gridCol w:w="2541"/>
        <w:gridCol w:w="1842"/>
        <w:gridCol w:w="3311"/>
      </w:tblGrid>
      <w:tr w:rsidR="0012505E" w:rsidRPr="00700F2E" w:rsidTr="00700F2E">
        <w:trPr>
          <w:trHeight w:val="325"/>
        </w:trPr>
        <w:tc>
          <w:tcPr>
            <w:tcW w:w="828" w:type="dxa"/>
          </w:tcPr>
          <w:p w:rsidR="0012505E" w:rsidRPr="00700F2E" w:rsidRDefault="0012505E" w:rsidP="00517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Banka</w:t>
            </w:r>
          </w:p>
        </w:tc>
        <w:tc>
          <w:tcPr>
            <w:tcW w:w="2541" w:type="dxa"/>
          </w:tcPr>
          <w:p w:rsidR="0012505E" w:rsidRPr="00700F2E" w:rsidRDefault="0012505E" w:rsidP="00517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505E" w:rsidRPr="00700F2E" w:rsidRDefault="0012505E" w:rsidP="00517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2E">
              <w:rPr>
                <w:rFonts w:ascii="Times New Roman" w:hAnsi="Times New Roman" w:cs="Times New Roman"/>
                <w:b/>
                <w:sz w:val="20"/>
                <w:szCs w:val="20"/>
              </w:rPr>
              <w:t>IBAN konta Nr.</w:t>
            </w:r>
          </w:p>
        </w:tc>
        <w:tc>
          <w:tcPr>
            <w:tcW w:w="3311" w:type="dxa"/>
          </w:tcPr>
          <w:p w:rsidR="0012505E" w:rsidRPr="00700F2E" w:rsidRDefault="0012505E" w:rsidP="00517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05E" w:rsidRDefault="0012505E" w:rsidP="0012505E">
      <w:pPr>
        <w:pStyle w:val="Default"/>
        <w:rPr>
          <w:sz w:val="20"/>
          <w:szCs w:val="20"/>
        </w:rPr>
      </w:pPr>
    </w:p>
    <w:p w:rsidR="00700F2E" w:rsidRPr="00700F2E" w:rsidRDefault="00700F2E" w:rsidP="0012505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Papildus informācija (aizpilda nepieciešamības gadījumā)</w:t>
      </w:r>
    </w:p>
    <w:tbl>
      <w:tblPr>
        <w:tblStyle w:val="TableGrid"/>
        <w:tblW w:w="0" w:type="auto"/>
        <w:tblLook w:val="04A0"/>
      </w:tblPr>
      <w:tblGrid>
        <w:gridCol w:w="8522"/>
      </w:tblGrid>
      <w:tr w:rsidR="00700F2E" w:rsidTr="00700F2E">
        <w:trPr>
          <w:trHeight w:val="321"/>
        </w:trPr>
        <w:tc>
          <w:tcPr>
            <w:tcW w:w="8522" w:type="dxa"/>
          </w:tcPr>
          <w:p w:rsidR="00700F2E" w:rsidRDefault="00700F2E" w:rsidP="0012505E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00F2E" w:rsidRDefault="00700F2E" w:rsidP="00517948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505E" w:rsidRPr="00700F2E" w:rsidRDefault="0012505E" w:rsidP="0051794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b/>
          <w:bCs/>
          <w:sz w:val="20"/>
          <w:szCs w:val="20"/>
        </w:rPr>
        <w:t>ATTEIKUMA TIESĪBAS</w:t>
      </w:r>
    </w:p>
    <w:p w:rsidR="00517948" w:rsidRPr="00700F2E" w:rsidRDefault="00517948" w:rsidP="0051794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17948" w:rsidRPr="00700F2E" w:rsidRDefault="0012505E" w:rsidP="00700F2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 xml:space="preserve">Jums ir tiesības </w:t>
      </w:r>
      <w:r w:rsidRPr="00700F2E">
        <w:rPr>
          <w:rFonts w:ascii="Times New Roman" w:hAnsi="Times New Roman" w:cs="Times New Roman"/>
          <w:b/>
          <w:bCs/>
          <w:sz w:val="20"/>
          <w:szCs w:val="20"/>
        </w:rPr>
        <w:t xml:space="preserve">14 dienu </w:t>
      </w:r>
      <w:r w:rsidRPr="00700F2E">
        <w:rPr>
          <w:rFonts w:ascii="Times New Roman" w:hAnsi="Times New Roman" w:cs="Times New Roman"/>
          <w:sz w:val="20"/>
          <w:szCs w:val="20"/>
        </w:rPr>
        <w:t xml:space="preserve">laikā atteikties no līguma, neminot iemeslu. </w:t>
      </w:r>
    </w:p>
    <w:p w:rsidR="00700F2E" w:rsidRPr="00700F2E" w:rsidRDefault="00700F2E" w:rsidP="00700F2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17948" w:rsidRPr="00700F2E" w:rsidRDefault="00517948" w:rsidP="00700F2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 xml:space="preserve">Jums ir tiesības atteikumu tiesību izmantošanas laikā izmēģināt preci, lai pārliecinātos, vai tā atbilst Jūsu vajadzībām un vēlmēm. </w:t>
      </w:r>
    </w:p>
    <w:p w:rsidR="00517948" w:rsidRPr="00700F2E" w:rsidRDefault="00517948" w:rsidP="00700F2E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12505E" w:rsidRPr="00700F2E" w:rsidRDefault="00517948" w:rsidP="00700F2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700F2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Atcerieties! </w:t>
      </w:r>
      <w:r w:rsidRPr="00700F2E">
        <w:rPr>
          <w:rFonts w:ascii="Times New Roman" w:hAnsi="Times New Roman" w:cs="Times New Roman"/>
          <w:b/>
          <w:bCs/>
          <w:sz w:val="20"/>
          <w:szCs w:val="20"/>
        </w:rPr>
        <w:t>Atteikuma tiesību izmantošanas termiņā Jums ir tiesības preci lietot tiktāl, ciktāl tas nepi</w:t>
      </w:r>
      <w:r w:rsidR="00700F2E" w:rsidRPr="00700F2E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700F2E">
        <w:rPr>
          <w:rFonts w:ascii="Times New Roman" w:hAnsi="Times New Roman" w:cs="Times New Roman"/>
          <w:b/>
          <w:bCs/>
          <w:sz w:val="20"/>
          <w:szCs w:val="20"/>
        </w:rPr>
        <w:t xml:space="preserve">ciešams preces pārbaudei - </w:t>
      </w:r>
      <w:r w:rsidRPr="00700F2E">
        <w:rPr>
          <w:rFonts w:ascii="Times New Roman" w:hAnsi="Times New Roman" w:cs="Times New Roman"/>
          <w:b/>
          <w:iCs/>
          <w:sz w:val="20"/>
          <w:szCs w:val="20"/>
        </w:rPr>
        <w:t>tikpat lielā mērā, cik to varētu izdarīt pirms preces iegādes veikalā</w:t>
      </w:r>
      <w:r w:rsidR="00700F2E" w:rsidRPr="00700F2E">
        <w:rPr>
          <w:rFonts w:ascii="Times New Roman" w:hAnsi="Times New Roman" w:cs="Times New Roman"/>
          <w:b/>
          <w:iCs/>
          <w:sz w:val="20"/>
          <w:szCs w:val="20"/>
        </w:rPr>
        <w:t>!</w:t>
      </w:r>
    </w:p>
    <w:p w:rsidR="00517948" w:rsidRPr="00700F2E" w:rsidRDefault="00517948" w:rsidP="00700F2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17948" w:rsidRPr="00700F2E" w:rsidRDefault="00517948" w:rsidP="00700F2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 xml:space="preserve">Jūsu pienākums ir </w:t>
      </w:r>
      <w:r w:rsidRPr="00700F2E">
        <w:rPr>
          <w:rFonts w:ascii="Times New Roman" w:hAnsi="Times New Roman" w:cs="Times New Roman"/>
          <w:b/>
          <w:bCs/>
          <w:sz w:val="20"/>
          <w:szCs w:val="20"/>
        </w:rPr>
        <w:t xml:space="preserve">14 </w:t>
      </w:r>
      <w:r w:rsidR="00700F2E" w:rsidRPr="00700F2E">
        <w:rPr>
          <w:rFonts w:ascii="Times New Roman" w:hAnsi="Times New Roman" w:cs="Times New Roman"/>
          <w:b/>
          <w:bCs/>
          <w:sz w:val="20"/>
          <w:szCs w:val="20"/>
        </w:rPr>
        <w:t xml:space="preserve">kalendāro </w:t>
      </w:r>
      <w:r w:rsidRPr="00700F2E">
        <w:rPr>
          <w:rFonts w:ascii="Times New Roman" w:hAnsi="Times New Roman" w:cs="Times New Roman"/>
          <w:b/>
          <w:bCs/>
          <w:sz w:val="20"/>
          <w:szCs w:val="20"/>
        </w:rPr>
        <w:t xml:space="preserve">dienu </w:t>
      </w:r>
      <w:r w:rsidRPr="00700F2E">
        <w:rPr>
          <w:rFonts w:ascii="Times New Roman" w:hAnsi="Times New Roman" w:cs="Times New Roman"/>
          <w:sz w:val="20"/>
          <w:szCs w:val="20"/>
        </w:rPr>
        <w:t xml:space="preserve">laikā no atteikuma veidlapas nosūtīšanas atgriezt </w:t>
      </w:r>
      <w:r w:rsidR="00700F2E">
        <w:rPr>
          <w:rFonts w:ascii="Times New Roman" w:hAnsi="Times New Roman" w:cs="Times New Roman"/>
          <w:sz w:val="20"/>
          <w:szCs w:val="20"/>
        </w:rPr>
        <w:t xml:space="preserve">preci, </w:t>
      </w:r>
      <w:r w:rsidRPr="00700F2E">
        <w:rPr>
          <w:rFonts w:ascii="Times New Roman" w:hAnsi="Times New Roman" w:cs="Times New Roman"/>
          <w:sz w:val="20"/>
          <w:szCs w:val="20"/>
        </w:rPr>
        <w:t>nosūt</w:t>
      </w:r>
      <w:r w:rsidR="00EC6643">
        <w:rPr>
          <w:rFonts w:ascii="Times New Roman" w:hAnsi="Times New Roman" w:cs="Times New Roman"/>
          <w:sz w:val="20"/>
          <w:szCs w:val="20"/>
        </w:rPr>
        <w:t>ot to uz adresi SIA "MINAPA", Kr.Barona iela 32, Rīga, LV-1011</w:t>
      </w:r>
      <w:r w:rsidRPr="00700F2E">
        <w:rPr>
          <w:rFonts w:ascii="Times New Roman" w:hAnsi="Times New Roman" w:cs="Times New Roman"/>
          <w:sz w:val="20"/>
          <w:szCs w:val="20"/>
        </w:rPr>
        <w:t>.</w:t>
      </w:r>
    </w:p>
    <w:p w:rsidR="00700F2E" w:rsidRPr="00700F2E" w:rsidRDefault="00700F2E" w:rsidP="00700F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348D4" w:rsidRPr="00700F2E" w:rsidRDefault="00EC6643" w:rsidP="00700F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SIA "MINAPA</w:t>
      </w:r>
      <w:r w:rsidR="00517948" w:rsidRPr="00700F2E">
        <w:rPr>
          <w:rFonts w:ascii="Times New Roman" w:hAnsi="Times New Roman" w:cs="Times New Roman"/>
          <w:sz w:val="20"/>
          <w:szCs w:val="20"/>
        </w:rPr>
        <w:t xml:space="preserve">" pienākums ir ne vēlāk kā </w:t>
      </w:r>
      <w:r w:rsidR="00517948" w:rsidRPr="00700F2E">
        <w:rPr>
          <w:rFonts w:ascii="Times New Roman" w:hAnsi="Times New Roman" w:cs="Times New Roman"/>
          <w:b/>
          <w:bCs/>
          <w:sz w:val="20"/>
          <w:szCs w:val="20"/>
        </w:rPr>
        <w:t>14 kalendār</w:t>
      </w:r>
      <w:r w:rsidR="00700F2E" w:rsidRPr="00700F2E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517948" w:rsidRPr="00700F2E">
        <w:rPr>
          <w:rFonts w:ascii="Times New Roman" w:hAnsi="Times New Roman" w:cs="Times New Roman"/>
          <w:b/>
          <w:bCs/>
          <w:sz w:val="20"/>
          <w:szCs w:val="20"/>
        </w:rPr>
        <w:t xml:space="preserve"> dienu </w:t>
      </w:r>
      <w:r w:rsidR="00517948" w:rsidRPr="00700F2E">
        <w:rPr>
          <w:rFonts w:ascii="Times New Roman" w:hAnsi="Times New Roman" w:cs="Times New Roman"/>
          <w:sz w:val="20"/>
          <w:szCs w:val="20"/>
        </w:rPr>
        <w:t>laikā no dienas, kad Jūs nosūtījāt rakstisku atteikumu, atmaksāt Jums visas Jūsu veiktās iemaksas.</w:t>
      </w:r>
    </w:p>
    <w:p w:rsidR="00700F2E" w:rsidRDefault="00700F2E" w:rsidP="00700F2E">
      <w:pPr>
        <w:spacing w:after="0"/>
        <w:jc w:val="both"/>
        <w:rPr>
          <w:rFonts w:ascii="Times New Roman" w:hAnsi="Times New Roman" w:cs="Times New Roman"/>
        </w:rPr>
      </w:pPr>
    </w:p>
    <w:p w:rsidR="00700F2E" w:rsidRPr="00700F2E" w:rsidRDefault="00700F2E" w:rsidP="00700F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0F2E">
        <w:rPr>
          <w:rFonts w:ascii="Times New Roman" w:hAnsi="Times New Roman" w:cs="Times New Roman"/>
          <w:sz w:val="20"/>
          <w:szCs w:val="20"/>
        </w:rPr>
        <w:t>Paraksts _______________________________</w:t>
      </w:r>
      <w:r w:rsidRPr="00700F2E">
        <w:rPr>
          <w:rFonts w:ascii="Times New Roman" w:hAnsi="Times New Roman" w:cs="Times New Roman"/>
          <w:sz w:val="20"/>
          <w:szCs w:val="20"/>
        </w:rPr>
        <w:tab/>
      </w:r>
      <w:r w:rsidRPr="00700F2E">
        <w:rPr>
          <w:rFonts w:ascii="Times New Roman" w:hAnsi="Times New Roman" w:cs="Times New Roman"/>
          <w:sz w:val="20"/>
          <w:szCs w:val="20"/>
        </w:rPr>
        <w:tab/>
        <w:t>Datums _____________________</w:t>
      </w:r>
    </w:p>
    <w:p w:rsidR="00517948" w:rsidRDefault="00517948" w:rsidP="00517948">
      <w:pPr>
        <w:jc w:val="both"/>
        <w:rPr>
          <w:rFonts w:ascii="Times New Roman" w:hAnsi="Times New Roman" w:cs="Times New Roman"/>
        </w:rPr>
      </w:pPr>
    </w:p>
    <w:sectPr w:rsidR="00517948" w:rsidSect="00700F2E">
      <w:type w:val="continuous"/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E16C5C"/>
    <w:rsid w:val="000A1FA2"/>
    <w:rsid w:val="0012505E"/>
    <w:rsid w:val="003348D4"/>
    <w:rsid w:val="00517948"/>
    <w:rsid w:val="00700F2E"/>
    <w:rsid w:val="009A724B"/>
    <w:rsid w:val="00C441DA"/>
    <w:rsid w:val="00E16C5C"/>
    <w:rsid w:val="00EC6643"/>
    <w:rsid w:val="00F81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C5C"/>
    <w:rPr>
      <w:color w:val="0000FF" w:themeColor="hyperlink"/>
      <w:u w:val="single"/>
    </w:rPr>
  </w:style>
  <w:style w:type="paragraph" w:customStyle="1" w:styleId="Default">
    <w:name w:val="Default"/>
    <w:rsid w:val="00E16C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4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C5C"/>
    <w:rPr>
      <w:color w:val="0000FF" w:themeColor="hyperlink"/>
      <w:u w:val="single"/>
    </w:rPr>
  </w:style>
  <w:style w:type="paragraph" w:customStyle="1" w:styleId="Default">
    <w:name w:val="Default"/>
    <w:rsid w:val="00E16C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4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fiss24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Gints</cp:lastModifiedBy>
  <cp:revision>4</cp:revision>
  <cp:lastPrinted>2015-04-26T11:20:00Z</cp:lastPrinted>
  <dcterms:created xsi:type="dcterms:W3CDTF">2015-04-26T09:50:00Z</dcterms:created>
  <dcterms:modified xsi:type="dcterms:W3CDTF">2016-02-02T18:50:00Z</dcterms:modified>
</cp:coreProperties>
</file>